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5C7" w:rsidRDefault="00E045C7" w:rsidP="002736A0">
      <w:pPr>
        <w:pStyle w:val="Default"/>
        <w:rPr>
          <w:rFonts w:ascii="Times New Roman" w:hAnsi="Times New Roman" w:cs="Times New Roman"/>
        </w:rPr>
      </w:pPr>
    </w:p>
    <w:p w:rsidR="001456FC" w:rsidRPr="001456FC" w:rsidRDefault="001456FC" w:rsidP="002736A0">
      <w:pPr>
        <w:pStyle w:val="Default"/>
        <w:rPr>
          <w:rFonts w:ascii="Times New Roman" w:hAnsi="Times New Roman" w:cs="Times New Roman"/>
        </w:rPr>
      </w:pPr>
      <w:r w:rsidRPr="001456FC">
        <w:rPr>
          <w:rFonts w:ascii="Times New Roman" w:hAnsi="Times New Roman" w:cs="Times New Roman"/>
        </w:rPr>
        <w:t>ПРОЕКТ РФ</w:t>
      </w:r>
      <w:r w:rsidR="00E045C7">
        <w:rPr>
          <w:rFonts w:ascii="Times New Roman" w:hAnsi="Times New Roman" w:cs="Times New Roman"/>
        </w:rPr>
        <w:t xml:space="preserve">ФИ </w:t>
      </w:r>
      <w:r w:rsidR="00E045C7" w:rsidRPr="00E045C7">
        <w:rPr>
          <w:rFonts w:ascii="Times New Roman" w:hAnsi="Times New Roman" w:cs="Times New Roman"/>
        </w:rPr>
        <w:t>20-09-41017</w:t>
      </w:r>
    </w:p>
    <w:p w:rsidR="001456FC" w:rsidRPr="001456FC" w:rsidRDefault="001456FC" w:rsidP="002736A0">
      <w:pPr>
        <w:pStyle w:val="Default"/>
        <w:rPr>
          <w:rFonts w:ascii="Times New Roman" w:hAnsi="Times New Roman" w:cs="Times New Roman"/>
        </w:rPr>
      </w:pPr>
    </w:p>
    <w:p w:rsidR="001456FC" w:rsidRDefault="001456FC" w:rsidP="002736A0">
      <w:pPr>
        <w:pStyle w:val="Default"/>
        <w:rPr>
          <w:rFonts w:ascii="Times New Roman" w:hAnsi="Times New Roman" w:cs="Times New Roman"/>
        </w:rPr>
      </w:pPr>
      <w:r w:rsidRPr="001456FC">
        <w:rPr>
          <w:rFonts w:ascii="Times New Roman" w:hAnsi="Times New Roman" w:cs="Times New Roman"/>
        </w:rPr>
        <w:t xml:space="preserve">Название проекта </w:t>
      </w:r>
    </w:p>
    <w:p w:rsidR="002736A0" w:rsidRPr="00E045C7" w:rsidRDefault="00E045C7" w:rsidP="00E045C7">
      <w:pPr>
        <w:rPr>
          <w:rFonts w:ascii="Times New Roman" w:hAnsi="Times New Roman" w:cs="Times New Roman"/>
          <w:b/>
          <w:sz w:val="24"/>
          <w:szCs w:val="24"/>
        </w:rPr>
      </w:pPr>
      <w:r w:rsidRPr="00E045C7">
        <w:rPr>
          <w:rFonts w:ascii="Times New Roman" w:hAnsi="Times New Roman" w:cs="Times New Roman"/>
          <w:b/>
          <w:sz w:val="24"/>
          <w:szCs w:val="24"/>
        </w:rPr>
        <w:t xml:space="preserve">Святая Земля и Русская духовная миссия в Иерусалиме в структуре церковных связей и духовной жизни Русской Православной Церкви конца XIX - конца ХХ </w:t>
      </w:r>
      <w:proofErr w:type="gramStart"/>
      <w:r w:rsidRPr="00E045C7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E045C7">
        <w:rPr>
          <w:rFonts w:ascii="Times New Roman" w:hAnsi="Times New Roman" w:cs="Times New Roman"/>
          <w:b/>
          <w:sz w:val="24"/>
          <w:szCs w:val="24"/>
        </w:rPr>
        <w:t>.</w:t>
      </w:r>
    </w:p>
    <w:p w:rsidR="002736A0" w:rsidRPr="001456FC" w:rsidRDefault="002736A0" w:rsidP="002736A0">
      <w:pPr>
        <w:pStyle w:val="Default"/>
        <w:rPr>
          <w:rFonts w:ascii="Times New Roman" w:hAnsi="Times New Roman" w:cs="Times New Roman"/>
          <w:color w:val="auto"/>
        </w:rPr>
      </w:pPr>
    </w:p>
    <w:p w:rsidR="002736A0" w:rsidRPr="001456FC" w:rsidRDefault="001456FC" w:rsidP="002736A0">
      <w:pPr>
        <w:pStyle w:val="Default"/>
        <w:rPr>
          <w:rFonts w:ascii="Times New Roman" w:hAnsi="Times New Roman" w:cs="Times New Roman"/>
          <w:bCs/>
        </w:rPr>
      </w:pPr>
      <w:r w:rsidRPr="001456FC">
        <w:rPr>
          <w:rFonts w:ascii="Times New Roman" w:hAnsi="Times New Roman" w:cs="Times New Roman"/>
          <w:color w:val="auto"/>
        </w:rPr>
        <w:t xml:space="preserve">Руководитель: </w:t>
      </w:r>
      <w:proofErr w:type="spellStart"/>
      <w:r w:rsidRPr="001456FC">
        <w:rPr>
          <w:rFonts w:ascii="Times New Roman" w:hAnsi="Times New Roman" w:cs="Times New Roman"/>
          <w:bCs/>
        </w:rPr>
        <w:t>Каи</w:t>
      </w:r>
      <w:r w:rsidR="00E045C7">
        <w:rPr>
          <w:rFonts w:ascii="Times New Roman" w:hAnsi="Times New Roman" w:cs="Times New Roman"/>
          <w:bCs/>
        </w:rPr>
        <w:t>ль</w:t>
      </w:r>
      <w:proofErr w:type="spellEnd"/>
      <w:r w:rsidRPr="001456FC">
        <w:rPr>
          <w:rFonts w:ascii="Times New Roman" w:hAnsi="Times New Roman" w:cs="Times New Roman"/>
          <w:bCs/>
        </w:rPr>
        <w:t xml:space="preserve"> </w:t>
      </w:r>
      <w:r w:rsidR="00E045C7">
        <w:rPr>
          <w:rFonts w:ascii="Times New Roman" w:hAnsi="Times New Roman" w:cs="Times New Roman"/>
          <w:bCs/>
        </w:rPr>
        <w:t>Максим Владимиров</w:t>
      </w:r>
      <w:r w:rsidRPr="001456FC">
        <w:rPr>
          <w:rFonts w:ascii="Times New Roman" w:hAnsi="Times New Roman" w:cs="Times New Roman"/>
          <w:bCs/>
        </w:rPr>
        <w:t>ич</w:t>
      </w:r>
    </w:p>
    <w:p w:rsidR="002736A0" w:rsidRPr="001456FC" w:rsidRDefault="002736A0" w:rsidP="002736A0">
      <w:pPr>
        <w:pStyle w:val="Default"/>
        <w:rPr>
          <w:rFonts w:ascii="Times New Roman" w:hAnsi="Times New Roman" w:cs="Times New Roman"/>
          <w:color w:val="auto"/>
        </w:rPr>
      </w:pPr>
    </w:p>
    <w:p w:rsidR="005E1C29" w:rsidRPr="001456FC" w:rsidRDefault="002736A0" w:rsidP="002736A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456FC"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="001456F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D68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688E" w:rsidRPr="004D688E"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традиционное общество, соци</w:t>
      </w:r>
      <w:r w:rsidR="004D688E"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альные институты, православие, Р</w:t>
      </w:r>
      <w:r w:rsidR="004D688E" w:rsidRPr="004D688E">
        <w:rPr>
          <w:rFonts w:ascii="Times New Roman" w:hAnsi="Times New Roman" w:cs="Times New Roman"/>
          <w:color w:val="484848"/>
          <w:sz w:val="24"/>
          <w:szCs w:val="24"/>
          <w:shd w:val="clear" w:color="auto" w:fill="FFFFFF"/>
        </w:rPr>
        <w:t>усская православная церковь, методология, социальная история, историография</w:t>
      </w:r>
      <w:r w:rsidR="001456F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736A0" w:rsidRPr="001456FC" w:rsidRDefault="002736A0" w:rsidP="001456FC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b/>
          <w:sz w:val="24"/>
          <w:szCs w:val="24"/>
        </w:rPr>
        <w:t>Аннотация проекта</w:t>
      </w:r>
    </w:p>
    <w:p w:rsidR="002736A0" w:rsidRPr="001456FC" w:rsidRDefault="004D688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D688E">
        <w:rPr>
          <w:rFonts w:ascii="Times New Roman" w:hAnsi="Times New Roman" w:cs="Times New Roman"/>
          <w:sz w:val="24"/>
          <w:szCs w:val="24"/>
        </w:rPr>
        <w:t xml:space="preserve">Взаимоотношения Русской Православной Церкви (в иерархическом и общинном измерениях) и Святой Земли в аспектах государственной и церковной политики и народного восприятия святынь Иерусалима в исторической обстановке поздней Российской Империи, под влиянием развития </w:t>
      </w:r>
      <w:proofErr w:type="spellStart"/>
      <w:r w:rsidRPr="004D688E">
        <w:rPr>
          <w:rFonts w:ascii="Times New Roman" w:hAnsi="Times New Roman" w:cs="Times New Roman"/>
          <w:sz w:val="24"/>
          <w:szCs w:val="24"/>
        </w:rPr>
        <w:t>модернизационного</w:t>
      </w:r>
      <w:proofErr w:type="spellEnd"/>
      <w:r w:rsidRPr="004D688E">
        <w:rPr>
          <w:rFonts w:ascii="Times New Roman" w:hAnsi="Times New Roman" w:cs="Times New Roman"/>
          <w:sz w:val="24"/>
          <w:szCs w:val="24"/>
        </w:rPr>
        <w:t xml:space="preserve"> процесса в и в условиях </w:t>
      </w:r>
      <w:proofErr w:type="spellStart"/>
      <w:r w:rsidRPr="004D688E">
        <w:rPr>
          <w:rFonts w:ascii="Times New Roman" w:hAnsi="Times New Roman" w:cs="Times New Roman"/>
          <w:sz w:val="24"/>
          <w:szCs w:val="24"/>
        </w:rPr>
        <w:t>атеизации</w:t>
      </w:r>
      <w:proofErr w:type="spellEnd"/>
      <w:r w:rsidRPr="004D688E">
        <w:rPr>
          <w:rFonts w:ascii="Times New Roman" w:hAnsi="Times New Roman" w:cs="Times New Roman"/>
          <w:sz w:val="24"/>
          <w:szCs w:val="24"/>
        </w:rPr>
        <w:t xml:space="preserve"> в советской России – составляет многоаспектный предмет исследования.</w:t>
      </w:r>
      <w:proofErr w:type="gramEnd"/>
      <w:r w:rsidRPr="004D68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688E">
        <w:rPr>
          <w:rFonts w:ascii="Times New Roman" w:hAnsi="Times New Roman" w:cs="Times New Roman"/>
          <w:sz w:val="24"/>
          <w:szCs w:val="24"/>
        </w:rPr>
        <w:t>Сюжетно будет исследовано восприятие в народной православной среде и элитарных группах Иерусалимских святых, практики приобщения к ним в вековой период (конца XIX в – 1988 г.) динамичных процессов, изменивших церковь и общество, изучено значение Иерусалимских святынь во внешнеполитическом и церковно-дипломатическом дискурсах.</w:t>
      </w:r>
      <w:proofErr w:type="gramEnd"/>
      <w:r w:rsidRPr="004D688E">
        <w:rPr>
          <w:rFonts w:ascii="Times New Roman" w:hAnsi="Times New Roman" w:cs="Times New Roman"/>
          <w:sz w:val="24"/>
          <w:szCs w:val="24"/>
        </w:rPr>
        <w:t xml:space="preserve"> Актуальность исследования обусловлена фундаментальной научной задачей – выявить и проследить многоаспектное влияние процесса модернизации на восприятие Иерусалима как центра и источника православных ценностей, эволюцию практик приобщения к святыням Палестины, а также необходимостью решения ряда практических исследовательских задач. Результатом исследования станет системное представление о развитии церковно-политической коммуникации Москвы и Иерусалима в эпоху модерна, войн и революций и </w:t>
      </w:r>
      <w:proofErr w:type="spellStart"/>
      <w:r w:rsidRPr="004D688E">
        <w:rPr>
          <w:rFonts w:ascii="Times New Roman" w:hAnsi="Times New Roman" w:cs="Times New Roman"/>
          <w:sz w:val="24"/>
          <w:szCs w:val="24"/>
        </w:rPr>
        <w:t>атеизации</w:t>
      </w:r>
      <w:proofErr w:type="spellEnd"/>
      <w:r w:rsidRPr="004D688E">
        <w:rPr>
          <w:rFonts w:ascii="Times New Roman" w:hAnsi="Times New Roman" w:cs="Times New Roman"/>
          <w:sz w:val="24"/>
          <w:szCs w:val="24"/>
        </w:rPr>
        <w:t>-секуляризации, его значимость определяется решением комплекса методологических и практических вопросов в изучении российского присутствия в Святой Земле новейшего времени.</w:t>
      </w:r>
      <w:bookmarkStart w:id="0" w:name="_GoBack"/>
      <w:bookmarkEnd w:id="0"/>
    </w:p>
    <w:p w:rsidR="002736A0" w:rsidRPr="001456FC" w:rsidRDefault="002736A0">
      <w:pPr>
        <w:rPr>
          <w:rFonts w:ascii="Times New Roman" w:hAnsi="Times New Roman" w:cs="Times New Roman"/>
          <w:sz w:val="24"/>
          <w:szCs w:val="24"/>
        </w:rPr>
      </w:pPr>
    </w:p>
    <w:sectPr w:rsidR="002736A0" w:rsidRPr="00145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Sans">
    <w:altName w:val="PT Sans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71B36"/>
    <w:multiLevelType w:val="hybridMultilevel"/>
    <w:tmpl w:val="21924DA8"/>
    <w:lvl w:ilvl="0" w:tplc="0E6A3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6A0"/>
    <w:rsid w:val="001456FC"/>
    <w:rsid w:val="002736A0"/>
    <w:rsid w:val="004D688E"/>
    <w:rsid w:val="00544B92"/>
    <w:rsid w:val="005C67BD"/>
    <w:rsid w:val="005E1C29"/>
    <w:rsid w:val="00BE06BA"/>
    <w:rsid w:val="00E0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6A0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44B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6A0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44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2022-06-29T08:29:00Z</dcterms:created>
  <dcterms:modified xsi:type="dcterms:W3CDTF">2022-06-29T08:41:00Z</dcterms:modified>
</cp:coreProperties>
</file>